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6F2" w:rsidRPr="008555B7" w:rsidRDefault="008555B7" w:rsidP="008555B7">
      <w:pPr>
        <w:pStyle w:val="Heading1"/>
      </w:pPr>
      <w:r w:rsidRPr="008555B7">
        <w:t>Sunbury’s Water Future</w:t>
      </w:r>
    </w:p>
    <w:p w:rsidR="00F1608B" w:rsidRDefault="008555B7" w:rsidP="00F1608B">
      <w:pPr>
        <w:pStyle w:val="Heading1"/>
      </w:pPr>
      <w:r w:rsidRPr="008555B7">
        <w:t>Water management planning for the Sunbury region</w:t>
      </w:r>
    </w:p>
    <w:p w:rsidR="00B0579A" w:rsidRDefault="00AC776A" w:rsidP="00AC776A">
      <w:r w:rsidRPr="00AC776A">
        <w:rPr>
          <w:rFonts w:eastAsiaTheme="majorEastAsia" w:cstheme="majorBidi"/>
          <w:b/>
          <w:bCs/>
          <w:color w:val="074A6F"/>
          <w:sz w:val="26"/>
          <w:szCs w:val="26"/>
        </w:rPr>
        <w:t>Having your say in Sunbury’s Water Future</w:t>
      </w:r>
      <w:r>
        <w:rPr>
          <w:rFonts w:eastAsiaTheme="majorEastAsia" w:cstheme="majorBidi"/>
          <w:b/>
          <w:bCs/>
          <w:color w:val="074A6F"/>
          <w:sz w:val="26"/>
          <w:szCs w:val="26"/>
        </w:rPr>
        <w:t xml:space="preserve">: </w:t>
      </w:r>
      <w:r w:rsidRPr="00AC776A">
        <w:rPr>
          <w:rFonts w:eastAsiaTheme="majorEastAsia" w:cstheme="majorBidi"/>
          <w:b/>
          <w:bCs/>
          <w:color w:val="074A6F"/>
          <w:sz w:val="26"/>
          <w:szCs w:val="26"/>
        </w:rPr>
        <w:t>How your feedback will shape decision making</w:t>
      </w:r>
    </w:p>
    <w:p w:rsidR="00AC776A" w:rsidRDefault="00AC776A" w:rsidP="00AC776A"/>
    <w:p w:rsidR="00AC776A" w:rsidRPr="00AC776A" w:rsidRDefault="00AC776A" w:rsidP="00AC776A">
      <w:r w:rsidRPr="00AC776A">
        <w:t>Over the next 20 years, Sunbury is set to double in size. As we</w:t>
      </w:r>
      <w:r>
        <w:rPr>
          <w:b/>
          <w:bCs/>
        </w:rPr>
        <w:t xml:space="preserve"> </w:t>
      </w:r>
      <w:r w:rsidRPr="00AC776A">
        <w:t>prepare for a growing local population, we need to think about</w:t>
      </w:r>
      <w:r>
        <w:rPr>
          <w:b/>
          <w:bCs/>
        </w:rPr>
        <w:t xml:space="preserve"> </w:t>
      </w:r>
      <w:r w:rsidRPr="00AC776A">
        <w:t>how water will be managed, the broader impacts of climate</w:t>
      </w:r>
      <w:r>
        <w:rPr>
          <w:b/>
          <w:bCs/>
        </w:rPr>
        <w:t xml:space="preserve"> </w:t>
      </w:r>
      <w:r w:rsidRPr="00AC776A">
        <w:t>change, and the environment and liveability.</w:t>
      </w:r>
    </w:p>
    <w:p w:rsidR="00AC776A" w:rsidRPr="00AC776A" w:rsidRDefault="00AC776A" w:rsidP="00AC776A">
      <w:r w:rsidRPr="00AC776A">
        <w:t>The effects of climate change are reducing the available water in</w:t>
      </w:r>
      <w:r>
        <w:rPr>
          <w:b/>
          <w:bCs/>
        </w:rPr>
        <w:t xml:space="preserve"> </w:t>
      </w:r>
      <w:r w:rsidRPr="00AC776A">
        <w:t>our creeks, rivers and dams. We’ll need additional water sources to</w:t>
      </w:r>
      <w:r>
        <w:rPr>
          <w:b/>
          <w:bCs/>
        </w:rPr>
        <w:t xml:space="preserve"> </w:t>
      </w:r>
      <w:r w:rsidRPr="00AC776A">
        <w:t>make up any gaps in water availability caused by climate change</w:t>
      </w:r>
      <w:r>
        <w:rPr>
          <w:b/>
          <w:bCs/>
        </w:rPr>
        <w:t xml:space="preserve"> </w:t>
      </w:r>
      <w:r w:rsidRPr="00AC776A">
        <w:t>and to cover the increased water demand from new properties in the</w:t>
      </w:r>
      <w:r>
        <w:rPr>
          <w:b/>
          <w:bCs/>
        </w:rPr>
        <w:t xml:space="preserve"> </w:t>
      </w:r>
      <w:r w:rsidRPr="00AC776A">
        <w:t>Sunbury region.</w:t>
      </w:r>
    </w:p>
    <w:p w:rsidR="00AC776A" w:rsidRDefault="00AC776A" w:rsidP="00AC776A">
      <w:r w:rsidRPr="00AC776A">
        <w:t>There’ll be more recycled water and stormwater to manage. And</w:t>
      </w:r>
      <w:r>
        <w:t xml:space="preserve"> </w:t>
      </w:r>
      <w:r w:rsidRPr="00AC776A">
        <w:t>we’ll need to make sure we’re working together to protect our</w:t>
      </w:r>
      <w:r>
        <w:t xml:space="preserve"> </w:t>
      </w:r>
      <w:r w:rsidRPr="00AC776A">
        <w:t>environment, green spaces and waterways from any potential harm.</w:t>
      </w:r>
    </w:p>
    <w:p w:rsidR="00B0579A" w:rsidRDefault="00AC776A" w:rsidP="00AC776A">
      <w:r w:rsidRPr="00AC776A">
        <w:t>We need to start talking now about the future to understand what’s</w:t>
      </w:r>
      <w:r>
        <w:t xml:space="preserve"> </w:t>
      </w:r>
      <w:r w:rsidRPr="00AC776A">
        <w:t>important in managing water for both the community and the</w:t>
      </w:r>
      <w:r>
        <w:t xml:space="preserve"> </w:t>
      </w:r>
      <w:r w:rsidRPr="00AC776A">
        <w:t>environment.</w:t>
      </w:r>
    </w:p>
    <w:p w:rsidR="00AC776A" w:rsidRPr="00AC776A" w:rsidRDefault="00AC776A" w:rsidP="00AC776A">
      <w:pPr>
        <w:pStyle w:val="Heading3"/>
      </w:pPr>
      <w:r w:rsidRPr="00AC776A">
        <w:t>Understanding what matters to you</w:t>
      </w:r>
    </w:p>
    <w:p w:rsidR="00AC776A" w:rsidRPr="00AC776A" w:rsidRDefault="00AC776A" w:rsidP="00AC776A">
      <w:r w:rsidRPr="00AC776A">
        <w:t>Western Water and Melbourne Water are working together to look at</w:t>
      </w:r>
      <w:r>
        <w:t xml:space="preserve"> </w:t>
      </w:r>
      <w:r w:rsidRPr="00AC776A">
        <w:t>future water solutions for the Sunbury region. The aim is to make the</w:t>
      </w:r>
      <w:r>
        <w:t xml:space="preserve"> </w:t>
      </w:r>
      <w:r w:rsidRPr="00AC776A">
        <w:t>most of all available water resources and minimise impacts on the</w:t>
      </w:r>
      <w:r>
        <w:t xml:space="preserve"> </w:t>
      </w:r>
      <w:r w:rsidRPr="00AC776A">
        <w:t>environment.</w:t>
      </w:r>
    </w:p>
    <w:p w:rsidR="00AC776A" w:rsidRDefault="00AC776A" w:rsidP="00AC776A">
      <w:r w:rsidRPr="00AC776A">
        <w:t>Before plans are put in place or decisions made, it’s important that</w:t>
      </w:r>
      <w:r>
        <w:t xml:space="preserve"> </w:t>
      </w:r>
      <w:r w:rsidRPr="00AC776A">
        <w:t>we understand what matters to the local residents of Sunbury and</w:t>
      </w:r>
      <w:r>
        <w:t xml:space="preserve"> </w:t>
      </w:r>
      <w:r w:rsidRPr="00AC776A">
        <w:t>nearby towns. We’re seeking your feedback on the future of water</w:t>
      </w:r>
      <w:r>
        <w:t xml:space="preserve"> </w:t>
      </w:r>
      <w:r w:rsidRPr="00AC776A">
        <w:t>management including future supply of water, waterway health,</w:t>
      </w:r>
      <w:r>
        <w:t xml:space="preserve"> </w:t>
      </w:r>
      <w:r w:rsidRPr="00AC776A">
        <w:t>liveability, economic prosperity, alternative water sources and</w:t>
      </w:r>
      <w:r>
        <w:t xml:space="preserve"> </w:t>
      </w:r>
      <w:r w:rsidRPr="00AC776A">
        <w:t>customer affordability.</w:t>
      </w:r>
    </w:p>
    <w:p w:rsidR="00AC776A" w:rsidRDefault="00AC776A" w:rsidP="00AC776A">
      <w:pPr>
        <w:pStyle w:val="Heading3"/>
      </w:pPr>
      <w:r>
        <w:t>Having your say in our water future</w:t>
      </w:r>
    </w:p>
    <w:p w:rsidR="00AC776A" w:rsidRDefault="00AC776A" w:rsidP="00AC776A">
      <w:r>
        <w:t>We invite you to share your feedback by completing the online</w:t>
      </w:r>
      <w:r>
        <w:t xml:space="preserve"> </w:t>
      </w:r>
      <w:r>
        <w:t>survey before Sunday 28 October 2018.</w:t>
      </w:r>
      <w:r>
        <w:t xml:space="preserve"> </w:t>
      </w:r>
    </w:p>
    <w:p w:rsidR="00CE671B" w:rsidRDefault="00CE671B" w:rsidP="00AC776A">
      <w:r w:rsidRPr="00CE671B">
        <w:t>In early 2019, Western Water and Melbourne Water will be continuing the conversation through events and targeted discussions to gather additional views. We'll then collate all feedback into a public report which we look forward to sharing with you.</w:t>
      </w:r>
    </w:p>
    <w:p w:rsidR="00AC776A" w:rsidRPr="00AC776A" w:rsidRDefault="00AC776A" w:rsidP="00AC776A">
      <w:bookmarkStart w:id="0" w:name="_GoBack"/>
      <w:bookmarkEnd w:id="0"/>
      <w:r>
        <w:t>We have lots of information</w:t>
      </w:r>
      <w:r>
        <w:t xml:space="preserve"> </w:t>
      </w:r>
      <w:r>
        <w:t>available in fact sheets so you</w:t>
      </w:r>
      <w:r>
        <w:t xml:space="preserve"> </w:t>
      </w:r>
      <w:r>
        <w:t>can confidently share your views</w:t>
      </w:r>
      <w:r>
        <w:t xml:space="preserve"> </w:t>
      </w:r>
      <w:r>
        <w:t>with an understanding of water</w:t>
      </w:r>
      <w:r>
        <w:t xml:space="preserve"> </w:t>
      </w:r>
      <w:r>
        <w:t>management.</w:t>
      </w:r>
    </w:p>
    <w:sectPr w:rsidR="00AC776A" w:rsidRPr="00AC776A" w:rsidSect="00F1608B">
      <w:footerReference w:type="default" r:id="rId7"/>
      <w:footerReference w:type="first" r:id="rId8"/>
      <w:pgSz w:w="11906" w:h="16838" w:code="9"/>
      <w:pgMar w:top="1440" w:right="1080" w:bottom="1440" w:left="1080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8ED" w:rsidRDefault="00F228ED">
      <w:r>
        <w:separator/>
      </w:r>
    </w:p>
  </w:endnote>
  <w:endnote w:type="continuationSeparator" w:id="0">
    <w:p w:rsidR="00F228ED" w:rsidRDefault="00F2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DD3" w:rsidRDefault="00477DD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E671B">
      <w:rPr>
        <w:rStyle w:val="PageNumber"/>
        <w:noProof/>
      </w:rPr>
      <w:t>1</w:t>
    </w:r>
    <w:r>
      <w:rPr>
        <w:rStyle w:val="PageNumber"/>
      </w:rPr>
      <w:fldChar w:fldCharType="end"/>
    </w:r>
  </w:p>
  <w:p w:rsidR="003466F2" w:rsidRDefault="00F1608B" w:rsidP="003466F2">
    <w:pPr>
      <w:pStyle w:val="Footer"/>
    </w:pPr>
    <w:r>
      <w:rPr>
        <w:rStyle w:val="PageNumber"/>
      </w:rPr>
      <w:t xml:space="preserve">Sunbury’s Water Future, Fact Sheet </w:t>
    </w:r>
    <w:r w:rsidR="00AC776A">
      <w:rPr>
        <w:rStyle w:val="PageNumber"/>
      </w:rPr>
      <w:t>5</w:t>
    </w:r>
    <w:r>
      <w:rPr>
        <w:rStyle w:val="PageNumber"/>
      </w:rPr>
      <w:t xml:space="preserve"> – </w:t>
    </w:r>
    <w:r w:rsidR="00AC776A">
      <w:rPr>
        <w:rStyle w:val="PageNumber"/>
      </w:rPr>
      <w:t>Having your say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DD3" w:rsidRDefault="00477DD3" w:rsidP="00802FE3">
    <w:pPr>
      <w:pStyle w:val="Footer"/>
      <w:rPr>
        <w:rStyle w:val="PageNumber"/>
      </w:rPr>
    </w:pPr>
    <w:r w:rsidRPr="007553C5">
      <w:rPr>
        <w:rStyle w:val="PageNumber"/>
      </w:rPr>
      <w:fldChar w:fldCharType="begin"/>
    </w:r>
    <w:r w:rsidRPr="007553C5">
      <w:rPr>
        <w:rStyle w:val="PageNumber"/>
      </w:rPr>
      <w:instrText xml:space="preserve"> IF </w:instrText>
    </w:r>
    <w:r w:rsidRPr="007553C5">
      <w:rPr>
        <w:rStyle w:val="PageNumber"/>
      </w:rPr>
      <w:fldChar w:fldCharType="begin"/>
    </w:r>
    <w:r w:rsidRPr="007553C5">
      <w:rPr>
        <w:rStyle w:val="PageNumber"/>
      </w:rPr>
      <w:instrText xml:space="preserve"> =SUM( </w:instrText>
    </w:r>
    <w:r w:rsidRPr="007553C5">
      <w:rPr>
        <w:rStyle w:val="PageNumber"/>
      </w:rPr>
      <w:fldChar w:fldCharType="begin"/>
    </w:r>
    <w:r w:rsidRPr="007553C5">
      <w:rPr>
        <w:rStyle w:val="PageNumber"/>
      </w:rPr>
      <w:instrText xml:space="preserve"> NUMPAGES </w:instrText>
    </w:r>
    <w:r w:rsidRPr="007553C5">
      <w:rPr>
        <w:rStyle w:val="PageNumber"/>
      </w:rPr>
      <w:fldChar w:fldCharType="separate"/>
    </w:r>
    <w:r w:rsidR="003466F2">
      <w:rPr>
        <w:rStyle w:val="PageNumber"/>
        <w:noProof/>
      </w:rPr>
      <w:instrText>4</w:instrText>
    </w:r>
    <w:r w:rsidRPr="007553C5">
      <w:rPr>
        <w:rStyle w:val="PageNumber"/>
      </w:rPr>
      <w:fldChar w:fldCharType="end"/>
    </w:r>
    <w:r w:rsidRPr="007553C5">
      <w:rPr>
        <w:rStyle w:val="PageNumber"/>
      </w:rPr>
      <w:instrText xml:space="preserve">,-1) </w:instrText>
    </w:r>
    <w:r w:rsidRPr="007553C5">
      <w:rPr>
        <w:rStyle w:val="PageNumber"/>
      </w:rPr>
      <w:fldChar w:fldCharType="separate"/>
    </w:r>
    <w:r w:rsidR="003466F2">
      <w:rPr>
        <w:rStyle w:val="PageNumber"/>
        <w:noProof/>
      </w:rPr>
      <w:instrText>3</w:instrText>
    </w:r>
    <w:r w:rsidRPr="007553C5">
      <w:rPr>
        <w:rStyle w:val="PageNumber"/>
      </w:rPr>
      <w:fldChar w:fldCharType="end"/>
    </w:r>
    <w:r w:rsidRPr="007553C5">
      <w:rPr>
        <w:rStyle w:val="PageNumber"/>
      </w:rPr>
      <w:instrText xml:space="preserve"> = 0 "  " "1" </w:instrText>
    </w:r>
    <w:r w:rsidRPr="007553C5">
      <w:rPr>
        <w:rStyle w:val="PageNumber"/>
      </w:rPr>
      <w:fldChar w:fldCharType="separate"/>
    </w:r>
    <w:r w:rsidR="003466F2" w:rsidRPr="007553C5">
      <w:rPr>
        <w:rStyle w:val="PageNumber"/>
        <w:noProof/>
      </w:rPr>
      <w:t>1</w:t>
    </w:r>
    <w:r w:rsidRPr="007553C5">
      <w:rPr>
        <w:rStyle w:val="PageNumber"/>
      </w:rPr>
      <w:fldChar w:fldCharType="end"/>
    </w:r>
  </w:p>
  <w:p w:rsidR="003466F2" w:rsidRPr="007553C5" w:rsidRDefault="003466F2" w:rsidP="00802FE3">
    <w:pPr>
      <w:pStyle w:val="Footer"/>
    </w:pPr>
    <w:r>
      <w:rPr>
        <w:rStyle w:val="PageNumber"/>
      </w:rPr>
      <w:t>Melbourne Water Yarra Strategic Plan – Suburban and Inner City Community Workshop summary August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8ED" w:rsidRDefault="00F228ED">
      <w:r>
        <w:separator/>
      </w:r>
    </w:p>
  </w:footnote>
  <w:footnote w:type="continuationSeparator" w:id="0">
    <w:p w:rsidR="00F228ED" w:rsidRDefault="00F22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7A08B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DCB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E066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5AA99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26AE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E406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58D4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1C004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24D5E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5658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ancelForm" w:val="OK"/>
    <w:docVar w:name="PrintLogo" w:val="None"/>
  </w:docVars>
  <w:rsids>
    <w:rsidRoot w:val="003466F2"/>
    <w:rsid w:val="00052BF9"/>
    <w:rsid w:val="000644DD"/>
    <w:rsid w:val="00065AD2"/>
    <w:rsid w:val="00067DA5"/>
    <w:rsid w:val="00074D6C"/>
    <w:rsid w:val="000848C9"/>
    <w:rsid w:val="000A5DF3"/>
    <w:rsid w:val="000C63BD"/>
    <w:rsid w:val="000D0F6C"/>
    <w:rsid w:val="000E38CD"/>
    <w:rsid w:val="001041C0"/>
    <w:rsid w:val="00115BF5"/>
    <w:rsid w:val="00137398"/>
    <w:rsid w:val="00137E3A"/>
    <w:rsid w:val="00147D35"/>
    <w:rsid w:val="001528BB"/>
    <w:rsid w:val="00156A97"/>
    <w:rsid w:val="001576F9"/>
    <w:rsid w:val="00173D95"/>
    <w:rsid w:val="00174C80"/>
    <w:rsid w:val="00183F72"/>
    <w:rsid w:val="00185F81"/>
    <w:rsid w:val="0018600C"/>
    <w:rsid w:val="001B0BDB"/>
    <w:rsid w:val="001C44C3"/>
    <w:rsid w:val="001D3623"/>
    <w:rsid w:val="001D3B93"/>
    <w:rsid w:val="001D4DF5"/>
    <w:rsid w:val="001E7A9E"/>
    <w:rsid w:val="00206493"/>
    <w:rsid w:val="00220AF9"/>
    <w:rsid w:val="00227E71"/>
    <w:rsid w:val="0024424B"/>
    <w:rsid w:val="0026479E"/>
    <w:rsid w:val="00281BF9"/>
    <w:rsid w:val="002E77B8"/>
    <w:rsid w:val="002F669F"/>
    <w:rsid w:val="002F6DCE"/>
    <w:rsid w:val="002F7A54"/>
    <w:rsid w:val="00315535"/>
    <w:rsid w:val="003438A3"/>
    <w:rsid w:val="0034593D"/>
    <w:rsid w:val="003466F2"/>
    <w:rsid w:val="00367898"/>
    <w:rsid w:val="00383E54"/>
    <w:rsid w:val="00393666"/>
    <w:rsid w:val="00396E12"/>
    <w:rsid w:val="003A3254"/>
    <w:rsid w:val="003A49F8"/>
    <w:rsid w:val="003B3359"/>
    <w:rsid w:val="003B62EF"/>
    <w:rsid w:val="003C58EC"/>
    <w:rsid w:val="00411BED"/>
    <w:rsid w:val="00415916"/>
    <w:rsid w:val="004320DA"/>
    <w:rsid w:val="00477DD3"/>
    <w:rsid w:val="004954FB"/>
    <w:rsid w:val="00495610"/>
    <w:rsid w:val="004A3ACA"/>
    <w:rsid w:val="004B14ED"/>
    <w:rsid w:val="004B5251"/>
    <w:rsid w:val="004E1EFA"/>
    <w:rsid w:val="004E7F74"/>
    <w:rsid w:val="00500912"/>
    <w:rsid w:val="00527266"/>
    <w:rsid w:val="00533C17"/>
    <w:rsid w:val="0056508E"/>
    <w:rsid w:val="0056563E"/>
    <w:rsid w:val="00570ED6"/>
    <w:rsid w:val="00587572"/>
    <w:rsid w:val="00591EDB"/>
    <w:rsid w:val="005B3816"/>
    <w:rsid w:val="005E437E"/>
    <w:rsid w:val="005E5B2E"/>
    <w:rsid w:val="006038A6"/>
    <w:rsid w:val="00605FE9"/>
    <w:rsid w:val="00634917"/>
    <w:rsid w:val="006468B3"/>
    <w:rsid w:val="0065578D"/>
    <w:rsid w:val="00660668"/>
    <w:rsid w:val="0066221F"/>
    <w:rsid w:val="006672B2"/>
    <w:rsid w:val="00672D1A"/>
    <w:rsid w:val="00687E84"/>
    <w:rsid w:val="006A076F"/>
    <w:rsid w:val="006F68EC"/>
    <w:rsid w:val="00731BAC"/>
    <w:rsid w:val="00751351"/>
    <w:rsid w:val="007553C5"/>
    <w:rsid w:val="00761F43"/>
    <w:rsid w:val="007A13AD"/>
    <w:rsid w:val="007B57BB"/>
    <w:rsid w:val="007F3ABD"/>
    <w:rsid w:val="00802FE3"/>
    <w:rsid w:val="00804C12"/>
    <w:rsid w:val="008100B7"/>
    <w:rsid w:val="00820C73"/>
    <w:rsid w:val="00832C43"/>
    <w:rsid w:val="00836C65"/>
    <w:rsid w:val="008407B9"/>
    <w:rsid w:val="00852A38"/>
    <w:rsid w:val="008555B7"/>
    <w:rsid w:val="008576F4"/>
    <w:rsid w:val="00866CBD"/>
    <w:rsid w:val="00876586"/>
    <w:rsid w:val="008A5865"/>
    <w:rsid w:val="008E4E34"/>
    <w:rsid w:val="008E5B49"/>
    <w:rsid w:val="008E60D8"/>
    <w:rsid w:val="009B0B46"/>
    <w:rsid w:val="009B1BB9"/>
    <w:rsid w:val="009E5078"/>
    <w:rsid w:val="009E67A0"/>
    <w:rsid w:val="00A02C8F"/>
    <w:rsid w:val="00A81151"/>
    <w:rsid w:val="00A9241C"/>
    <w:rsid w:val="00A97A39"/>
    <w:rsid w:val="00AC388A"/>
    <w:rsid w:val="00AC776A"/>
    <w:rsid w:val="00AD6E4F"/>
    <w:rsid w:val="00AF0DB8"/>
    <w:rsid w:val="00AF598D"/>
    <w:rsid w:val="00AF6537"/>
    <w:rsid w:val="00B0579A"/>
    <w:rsid w:val="00B24C88"/>
    <w:rsid w:val="00B3783D"/>
    <w:rsid w:val="00B7438F"/>
    <w:rsid w:val="00B87728"/>
    <w:rsid w:val="00BC3E58"/>
    <w:rsid w:val="00BE005F"/>
    <w:rsid w:val="00C50EC8"/>
    <w:rsid w:val="00C678AD"/>
    <w:rsid w:val="00C85B7B"/>
    <w:rsid w:val="00CE671B"/>
    <w:rsid w:val="00CF0D21"/>
    <w:rsid w:val="00D230E3"/>
    <w:rsid w:val="00D23924"/>
    <w:rsid w:val="00DB0102"/>
    <w:rsid w:val="00DE6A7F"/>
    <w:rsid w:val="00DE7335"/>
    <w:rsid w:val="00DF1514"/>
    <w:rsid w:val="00DF5637"/>
    <w:rsid w:val="00DF7740"/>
    <w:rsid w:val="00E0696C"/>
    <w:rsid w:val="00E14FD7"/>
    <w:rsid w:val="00E43D50"/>
    <w:rsid w:val="00EA5F0B"/>
    <w:rsid w:val="00EB326C"/>
    <w:rsid w:val="00EB355D"/>
    <w:rsid w:val="00EB4483"/>
    <w:rsid w:val="00EC2143"/>
    <w:rsid w:val="00EE344F"/>
    <w:rsid w:val="00F042D7"/>
    <w:rsid w:val="00F1608B"/>
    <w:rsid w:val="00F228ED"/>
    <w:rsid w:val="00F411DF"/>
    <w:rsid w:val="00F51D88"/>
    <w:rsid w:val="00F67946"/>
    <w:rsid w:val="00FE33AB"/>
    <w:rsid w:val="00FF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1EF061E"/>
  <w15:chartTrackingRefBased/>
  <w15:docId w15:val="{EBDA475F-85D8-4E2B-80DB-91ED5CCC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6F2"/>
    <w:pPr>
      <w:spacing w:before="120" w:after="120"/>
    </w:pPr>
    <w:rPr>
      <w:rFonts w:ascii="Verdana" w:eastAsiaTheme="minorHAnsi" w:hAnsi="Verdana" w:cstheme="minorBidi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55B7"/>
    <w:pPr>
      <w:keepNext/>
      <w:keepLines/>
      <w:spacing w:before="0" w:after="24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608B"/>
    <w:pPr>
      <w:keepNext/>
      <w:keepLines/>
      <w:spacing w:before="480"/>
      <w:outlineLvl w:val="1"/>
    </w:pPr>
    <w:rPr>
      <w:rFonts w:eastAsiaTheme="majorEastAsia" w:cstheme="majorBidi"/>
      <w:b/>
      <w:bCs/>
      <w:color w:val="074A6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1608B"/>
    <w:pPr>
      <w:keepNext/>
      <w:keepLines/>
      <w:spacing w:before="48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Heading2"/>
    <w:next w:val="Normal"/>
    <w:link w:val="Heading4Char"/>
    <w:unhideWhenUsed/>
    <w:qFormat/>
    <w:rsid w:val="001528BB"/>
    <w:pPr>
      <w:spacing w:before="360"/>
      <w:outlineLvl w:val="3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5251"/>
    <w:pPr>
      <w:tabs>
        <w:tab w:val="center" w:pos="4153"/>
        <w:tab w:val="right" w:pos="8306"/>
      </w:tabs>
    </w:pPr>
    <w:rPr>
      <w:sz w:val="16"/>
    </w:rPr>
  </w:style>
  <w:style w:type="paragraph" w:styleId="Footer">
    <w:name w:val="footer"/>
    <w:basedOn w:val="Normal"/>
    <w:rsid w:val="00802FE3"/>
    <w:pPr>
      <w:tabs>
        <w:tab w:val="center" w:pos="4153"/>
        <w:tab w:val="right" w:pos="8306"/>
      </w:tabs>
      <w:jc w:val="center"/>
    </w:pPr>
    <w:rPr>
      <w:sz w:val="16"/>
    </w:rPr>
  </w:style>
  <w:style w:type="table" w:styleId="TableGrid">
    <w:name w:val="Table Grid"/>
    <w:basedOn w:val="TableNormal"/>
    <w:rsid w:val="004B5251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55B7"/>
    <w:rPr>
      <w:rFonts w:ascii="Verdana" w:eastAsiaTheme="majorEastAsia" w:hAnsi="Verdana" w:cstheme="majorBidi"/>
      <w:b/>
      <w:bCs/>
      <w:color w:val="000000" w:themeColor="text1"/>
      <w:sz w:val="28"/>
      <w:szCs w:val="28"/>
      <w:lang w:val="en-GB" w:eastAsia="en-US"/>
    </w:rPr>
  </w:style>
  <w:style w:type="character" w:styleId="PageNumber">
    <w:name w:val="page number"/>
    <w:basedOn w:val="DefaultParagraphFont"/>
    <w:rsid w:val="00EC2143"/>
    <w:rPr>
      <w:rFonts w:ascii="Verdana" w:hAnsi="Verdana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1608B"/>
    <w:rPr>
      <w:rFonts w:ascii="Verdana" w:eastAsiaTheme="majorEastAsia" w:hAnsi="Verdana" w:cstheme="majorBidi"/>
      <w:b/>
      <w:bCs/>
      <w:color w:val="074A6F"/>
      <w:sz w:val="26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1608B"/>
    <w:rPr>
      <w:rFonts w:ascii="Verdana" w:eastAsiaTheme="majorEastAsia" w:hAnsi="Verdana" w:cstheme="majorBidi"/>
      <w:b/>
      <w:bCs/>
      <w:color w:val="000000" w:themeColor="text1"/>
      <w:sz w:val="24"/>
      <w:szCs w:val="24"/>
      <w:lang w:val="en-GB" w:eastAsia="en-US"/>
    </w:rPr>
  </w:style>
  <w:style w:type="paragraph" w:styleId="ListBullet">
    <w:name w:val="List Bullet"/>
    <w:basedOn w:val="Normal"/>
    <w:uiPriority w:val="99"/>
    <w:qFormat/>
    <w:rsid w:val="00836C65"/>
    <w:pPr>
      <w:numPr>
        <w:numId w:val="1"/>
      </w:numPr>
      <w:contextualSpacing/>
    </w:pPr>
  </w:style>
  <w:style w:type="paragraph" w:styleId="ListBullet2">
    <w:name w:val="List Bullet 2"/>
    <w:basedOn w:val="Normal"/>
    <w:qFormat/>
    <w:rsid w:val="00836C65"/>
    <w:pPr>
      <w:numPr>
        <w:numId w:val="2"/>
      </w:numPr>
      <w:contextualSpacing/>
    </w:pPr>
  </w:style>
  <w:style w:type="paragraph" w:styleId="ListNumber">
    <w:name w:val="List Number"/>
    <w:basedOn w:val="Normal"/>
    <w:qFormat/>
    <w:rsid w:val="00836C65"/>
    <w:pPr>
      <w:numPr>
        <w:numId w:val="6"/>
      </w:numPr>
      <w:contextualSpacing/>
    </w:pPr>
  </w:style>
  <w:style w:type="character" w:styleId="Hyperlink">
    <w:name w:val="Hyperlink"/>
    <w:basedOn w:val="DefaultParagraphFont"/>
    <w:unhideWhenUsed/>
    <w:rsid w:val="00F1608B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1528BB"/>
    <w:rPr>
      <w:rFonts w:ascii="Verdana" w:eastAsiaTheme="majorEastAsia" w:hAnsi="Verdana" w:cstheme="majorBidi"/>
      <w:b/>
      <w:bCs/>
      <w:i/>
      <w:color w:val="074A6F"/>
      <w:sz w:val="24"/>
      <w:szCs w:val="26"/>
      <w:lang w:val="en-GB" w:eastAsia="en-US"/>
    </w:rPr>
  </w:style>
  <w:style w:type="character" w:styleId="Emphasis">
    <w:name w:val="Emphasis"/>
    <w:basedOn w:val="DefaultParagraphFont"/>
    <w:rsid w:val="006038A6"/>
    <w:rPr>
      <w:b w:val="0"/>
      <w:i/>
      <w:iCs/>
    </w:rPr>
  </w:style>
  <w:style w:type="paragraph" w:customStyle="1" w:styleId="Emphasiscolour">
    <w:name w:val="Emphasis colour"/>
    <w:basedOn w:val="Normal"/>
    <w:link w:val="EmphasiscolourChar"/>
    <w:qFormat/>
    <w:rsid w:val="006038A6"/>
    <w:pPr>
      <w:spacing w:before="360"/>
    </w:pPr>
    <w:rPr>
      <w:i/>
      <w:color w:val="074A6F"/>
    </w:rPr>
  </w:style>
  <w:style w:type="character" w:customStyle="1" w:styleId="EmphasiscolourChar">
    <w:name w:val="Emphasis colour Char"/>
    <w:basedOn w:val="DefaultParagraphFont"/>
    <w:link w:val="Emphasiscolour"/>
    <w:rsid w:val="006038A6"/>
    <w:rPr>
      <w:rFonts w:ascii="Verdana" w:eastAsiaTheme="minorHAnsi" w:hAnsi="Verdana" w:cstheme="minorBidi"/>
      <w:i/>
      <w:color w:val="074A6F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342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MW Normal</vt:lpstr>
    </vt:vector>
  </TitlesOfParts>
  <Company>Melbourne Water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MW Normal</dc:title>
  <dc:subject/>
  <dc:creator>Jessica Fernandes</dc:creator>
  <cp:keywords/>
  <dc:description/>
  <cp:lastModifiedBy>Mirelle Walker</cp:lastModifiedBy>
  <cp:revision>4</cp:revision>
  <cp:lastPrinted>2010-11-03T00:22:00Z</cp:lastPrinted>
  <dcterms:created xsi:type="dcterms:W3CDTF">2018-10-02T05:55:00Z</dcterms:created>
  <dcterms:modified xsi:type="dcterms:W3CDTF">2018-10-02T05:59:00Z</dcterms:modified>
</cp:coreProperties>
</file>