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F2" w:rsidRPr="008555B7" w:rsidRDefault="008555B7" w:rsidP="008555B7">
      <w:pPr>
        <w:pStyle w:val="Heading1"/>
      </w:pPr>
      <w:r w:rsidRPr="008555B7">
        <w:t>Sunbury’s Water Future</w:t>
      </w:r>
    </w:p>
    <w:p w:rsidR="00F1608B" w:rsidRDefault="008555B7" w:rsidP="00F1608B">
      <w:pPr>
        <w:pStyle w:val="Heading1"/>
      </w:pPr>
      <w:r w:rsidRPr="008555B7">
        <w:t>Water management planning for the Sunbury region</w:t>
      </w:r>
    </w:p>
    <w:p w:rsidR="003466F2" w:rsidRPr="00F1608B" w:rsidRDefault="00F1608B" w:rsidP="00F1608B">
      <w:pPr>
        <w:pStyle w:val="Heading2"/>
      </w:pPr>
      <w:r w:rsidRPr="00F1608B">
        <w:t>Natural and urban water cycle: The way our water cycles work</w:t>
      </w:r>
    </w:p>
    <w:p w:rsidR="00F1608B" w:rsidRPr="00F1608B" w:rsidRDefault="00F1608B" w:rsidP="00F1608B">
      <w:pPr>
        <w:pStyle w:val="Heading3"/>
      </w:pPr>
      <w:r w:rsidRPr="00F1608B">
        <w:t>What are the water cycles?</w:t>
      </w:r>
    </w:p>
    <w:p w:rsidR="00F1608B" w:rsidRDefault="00F1608B" w:rsidP="00F1608B">
      <w:r>
        <w:t>As water moves between the land, ocean, rivers and atmosphere,</w:t>
      </w:r>
      <w:r>
        <w:t xml:space="preserve"> </w:t>
      </w:r>
      <w:r>
        <w:t>it ch</w:t>
      </w:r>
      <w:bookmarkStart w:id="0" w:name="_GoBack"/>
      <w:bookmarkEnd w:id="0"/>
      <w:r>
        <w:t>anges from solid to liquid to gas – this is our planet’s way of</w:t>
      </w:r>
      <w:r>
        <w:t xml:space="preserve"> </w:t>
      </w:r>
      <w:r>
        <w:t>recycling water. It’s called the ‘natural water cycle’.</w:t>
      </w:r>
    </w:p>
    <w:p w:rsidR="00F1608B" w:rsidRDefault="00F1608B" w:rsidP="00F1608B">
      <w:r>
        <w:t>The natural water cycle still happens in cities and towns, but urban</w:t>
      </w:r>
      <w:r>
        <w:t xml:space="preserve"> </w:t>
      </w:r>
      <w:r>
        <w:t>growth has changed how water flows through the environment.</w:t>
      </w:r>
      <w:r>
        <w:t xml:space="preserve"> </w:t>
      </w:r>
      <w:r>
        <w:t>This is called the ‘urban water cycle’ and includes water supply,</w:t>
      </w:r>
      <w:r>
        <w:t xml:space="preserve"> </w:t>
      </w:r>
      <w:r>
        <w:t>wastewater, recycled water and stormwater.</w:t>
      </w:r>
    </w:p>
    <w:p w:rsidR="00F1608B" w:rsidRDefault="00F1608B" w:rsidP="00F1608B">
      <w:pPr>
        <w:pStyle w:val="Heading3"/>
      </w:pPr>
      <w:r>
        <w:t>What’s the difference between</w:t>
      </w:r>
      <w:r>
        <w:t xml:space="preserve"> </w:t>
      </w:r>
      <w:r>
        <w:t>stormwater, wastewater and</w:t>
      </w:r>
      <w:r>
        <w:t xml:space="preserve"> </w:t>
      </w:r>
      <w:r>
        <w:t>recycled water?</w:t>
      </w:r>
    </w:p>
    <w:p w:rsidR="00F1608B" w:rsidRDefault="00F1608B" w:rsidP="00F1608B">
      <w:pPr>
        <w:rPr>
          <w:lang w:val="en-AU" w:eastAsia="en-AU"/>
        </w:rPr>
      </w:pPr>
      <w:r>
        <w:rPr>
          <w:lang w:val="en-AU" w:eastAsia="en-AU"/>
        </w:rPr>
        <w:t>Rainfall that runs off roofs, roads and other hard surfaces into</w:t>
      </w:r>
      <w:r>
        <w:rPr>
          <w:lang w:val="en-AU" w:eastAsia="en-AU"/>
        </w:rPr>
        <w:t xml:space="preserve"> </w:t>
      </w:r>
      <w:r>
        <w:rPr>
          <w:lang w:val="en-AU" w:eastAsia="en-AU"/>
        </w:rPr>
        <w:t>gutters, drains, creeks and rivers, and eventually into the sea is</w:t>
      </w:r>
      <w:r>
        <w:rPr>
          <w:lang w:val="en-AU" w:eastAsia="en-AU"/>
        </w:rPr>
        <w:t xml:space="preserve"> </w:t>
      </w:r>
      <w:r>
        <w:rPr>
          <w:lang w:val="en-AU" w:eastAsia="en-AU"/>
        </w:rPr>
        <w:t>called ‘stormwater’.</w:t>
      </w:r>
    </w:p>
    <w:p w:rsidR="00F1608B" w:rsidRDefault="00F1608B" w:rsidP="00F1608B">
      <w:pPr>
        <w:rPr>
          <w:lang w:val="en-AU" w:eastAsia="en-AU"/>
        </w:rPr>
      </w:pPr>
      <w:r>
        <w:rPr>
          <w:lang w:val="en-AU" w:eastAsia="en-AU"/>
        </w:rPr>
        <w:t>Water that’s been used in the home, in a business or an industrial</w:t>
      </w:r>
      <w:r>
        <w:rPr>
          <w:lang w:val="en-AU" w:eastAsia="en-AU"/>
        </w:rPr>
        <w:t xml:space="preserve"> </w:t>
      </w:r>
      <w:r>
        <w:rPr>
          <w:lang w:val="en-AU" w:eastAsia="en-AU"/>
        </w:rPr>
        <w:t>process is called ‘wastewater’. It’s captured in the sewerage system</w:t>
      </w:r>
      <w:r>
        <w:rPr>
          <w:lang w:val="en-AU" w:eastAsia="en-AU"/>
        </w:rPr>
        <w:t xml:space="preserve"> </w:t>
      </w:r>
      <w:r>
        <w:rPr>
          <w:lang w:val="en-AU" w:eastAsia="en-AU"/>
        </w:rPr>
        <w:t>which has different pipes to stormwater.</w:t>
      </w:r>
    </w:p>
    <w:p w:rsidR="00F1608B" w:rsidRDefault="00F1608B" w:rsidP="00F1608B">
      <w:pPr>
        <w:rPr>
          <w:lang w:val="en-AU" w:eastAsia="en-AU"/>
        </w:rPr>
      </w:pPr>
      <w:r>
        <w:rPr>
          <w:lang w:val="en-AU" w:eastAsia="en-AU"/>
        </w:rPr>
        <w:t>When wastewater goes through a treatment process, it becomes</w:t>
      </w:r>
      <w:r>
        <w:rPr>
          <w:lang w:val="en-AU" w:eastAsia="en-AU"/>
        </w:rPr>
        <w:t xml:space="preserve"> </w:t>
      </w:r>
      <w:r>
        <w:rPr>
          <w:lang w:val="en-AU" w:eastAsia="en-AU"/>
        </w:rPr>
        <w:t>‘recycled water’ that can be reused for other purposes. The Sunbury</w:t>
      </w:r>
      <w:r>
        <w:rPr>
          <w:lang w:val="en-AU" w:eastAsia="en-AU"/>
        </w:rPr>
        <w:t xml:space="preserve"> </w:t>
      </w:r>
      <w:r>
        <w:rPr>
          <w:lang w:val="en-AU" w:eastAsia="en-AU"/>
        </w:rPr>
        <w:t>Recycled Water Plant is one of seven recycled water plants operated</w:t>
      </w:r>
      <w:r>
        <w:rPr>
          <w:lang w:val="en-AU" w:eastAsia="en-AU"/>
        </w:rPr>
        <w:t xml:space="preserve"> </w:t>
      </w:r>
      <w:r>
        <w:rPr>
          <w:lang w:val="en-AU" w:eastAsia="en-AU"/>
        </w:rPr>
        <w:t>by Western Water.</w:t>
      </w:r>
    </w:p>
    <w:p w:rsidR="00F1608B" w:rsidRDefault="00F1608B" w:rsidP="00F1608B">
      <w:pPr>
        <w:rPr>
          <w:lang w:val="en-AU" w:eastAsia="en-AU"/>
        </w:rPr>
      </w:pPr>
      <w:r>
        <w:rPr>
          <w:lang w:val="en-AU" w:eastAsia="en-AU"/>
        </w:rPr>
        <w:t>Recycled water can have different levels of treatment depending</w:t>
      </w:r>
      <w:r>
        <w:rPr>
          <w:lang w:val="en-AU" w:eastAsia="en-AU"/>
        </w:rPr>
        <w:t xml:space="preserve"> </w:t>
      </w:r>
      <w:r>
        <w:rPr>
          <w:lang w:val="en-AU" w:eastAsia="en-AU"/>
        </w:rPr>
        <w:t>on what it is to be reused for. Recycled water is also released to</w:t>
      </w:r>
      <w:r>
        <w:rPr>
          <w:lang w:val="en-AU" w:eastAsia="en-AU"/>
        </w:rPr>
        <w:t xml:space="preserve"> </w:t>
      </w:r>
      <w:r>
        <w:rPr>
          <w:lang w:val="en-AU" w:eastAsia="en-AU"/>
        </w:rPr>
        <w:t>waterways.</w:t>
      </w:r>
    </w:p>
    <w:p w:rsidR="00F1608B" w:rsidRPr="00F1608B" w:rsidRDefault="00F1608B" w:rsidP="00F1608B">
      <w:r w:rsidRPr="00F1608B">
        <w:t xml:space="preserve">Western Water’s approach to recycled water: </w:t>
      </w:r>
      <w:hyperlink r:id="rId7" w:history="1">
        <w:r w:rsidRPr="00F1608B">
          <w:rPr>
            <w:rStyle w:val="Hyperlink"/>
          </w:rPr>
          <w:t>http://www.westernwater.com.au/Our-Services/Recycled-Water</w:t>
        </w:r>
      </w:hyperlink>
      <w:r w:rsidRPr="00F1608B">
        <w:t xml:space="preserve"> </w:t>
      </w:r>
    </w:p>
    <w:p w:rsidR="00F1608B" w:rsidRDefault="00F1608B" w:rsidP="00F1608B">
      <w:pPr>
        <w:pStyle w:val="Heading3"/>
      </w:pPr>
      <w:r>
        <w:t>What is the urban water cycle?</w:t>
      </w:r>
    </w:p>
    <w:p w:rsidR="00F1608B" w:rsidRDefault="00F1608B" w:rsidP="00F1608B">
      <w:r>
        <w:t>Dams and pipes have been built to take water from our</w:t>
      </w:r>
      <w:r>
        <w:t xml:space="preserve"> </w:t>
      </w:r>
      <w:r>
        <w:t>waterways for drinking water supplies. There’s also</w:t>
      </w:r>
      <w:r>
        <w:t xml:space="preserve"> </w:t>
      </w:r>
      <w:r>
        <w:t>wastewater to manage from homes and businesses</w:t>
      </w:r>
      <w:r>
        <w:t xml:space="preserve"> </w:t>
      </w:r>
      <w:r>
        <w:t>that will eventually return to waterways (if it’s not</w:t>
      </w:r>
      <w:r>
        <w:t xml:space="preserve"> </w:t>
      </w:r>
      <w:r>
        <w:t>reused).</w:t>
      </w:r>
    </w:p>
    <w:p w:rsidR="00F1608B" w:rsidRDefault="00F1608B" w:rsidP="00F1608B">
      <w:r>
        <w:t>More development results in more stormwater</w:t>
      </w:r>
      <w:r>
        <w:t xml:space="preserve"> </w:t>
      </w:r>
      <w:r>
        <w:t>runoff that needs to be managed.</w:t>
      </w:r>
    </w:p>
    <w:p w:rsidR="00F1608B" w:rsidRDefault="00F1608B" w:rsidP="00F1608B">
      <w:r>
        <w:t>The urban water cycle is managed by</w:t>
      </w:r>
      <w:r>
        <w:t xml:space="preserve"> </w:t>
      </w:r>
      <w:r>
        <w:t>organisations like Melbourne Water, Western</w:t>
      </w:r>
      <w:r>
        <w:t xml:space="preserve"> </w:t>
      </w:r>
      <w:r>
        <w:t>Water and local councils.</w:t>
      </w:r>
    </w:p>
    <w:p w:rsidR="00F1608B" w:rsidRDefault="00F1608B" w:rsidP="00F1608B">
      <w:r>
        <w:t>Following is a bit more about each aspect of</w:t>
      </w:r>
      <w:r>
        <w:t xml:space="preserve"> </w:t>
      </w:r>
      <w:r>
        <w:t>the urban water cycle.</w:t>
      </w:r>
    </w:p>
    <w:p w:rsidR="00F1608B" w:rsidRPr="001528BB" w:rsidRDefault="00F1608B" w:rsidP="001528BB">
      <w:pPr>
        <w:pStyle w:val="Heading4"/>
      </w:pPr>
      <w:r w:rsidRPr="001528BB">
        <w:t>Water - catchments to tap</w:t>
      </w:r>
    </w:p>
    <w:p w:rsidR="00F1608B" w:rsidRDefault="00F1608B" w:rsidP="00F1608B">
      <w:r>
        <w:t>When it rains, water runs off catchment areas,</w:t>
      </w:r>
      <w:r w:rsidR="001528BB">
        <w:t xml:space="preserve"> </w:t>
      </w:r>
      <w:r>
        <w:t>flows into rivers and then into reservoirs. It’s then</w:t>
      </w:r>
      <w:r w:rsidR="001528BB">
        <w:t xml:space="preserve"> </w:t>
      </w:r>
      <w:r>
        <w:t>treated and supplied through water mains that make</w:t>
      </w:r>
      <w:r w:rsidR="001528BB">
        <w:t xml:space="preserve"> </w:t>
      </w:r>
      <w:r>
        <w:t>up our water supply system — eventually making its</w:t>
      </w:r>
      <w:r w:rsidR="001528BB">
        <w:t xml:space="preserve"> </w:t>
      </w:r>
      <w:r>
        <w:t>way to you.</w:t>
      </w:r>
    </w:p>
    <w:p w:rsidR="00F1608B" w:rsidRDefault="00F1608B" w:rsidP="001528BB">
      <w:pPr>
        <w:pStyle w:val="Heading4"/>
      </w:pPr>
      <w:r>
        <w:t>Wastewater - toilets to treatment plants</w:t>
      </w:r>
    </w:p>
    <w:p w:rsidR="00F1608B" w:rsidRDefault="00F1608B" w:rsidP="00F1608B">
      <w:r>
        <w:t>Used water from homes and businesses travels through sewer pipes</w:t>
      </w:r>
      <w:r w:rsidR="001528BB">
        <w:t xml:space="preserve"> </w:t>
      </w:r>
      <w:r>
        <w:t>to wastewater treatment plants — all part of our sewerage system.</w:t>
      </w:r>
    </w:p>
    <w:p w:rsidR="00F1608B" w:rsidRDefault="00F1608B" w:rsidP="00F1608B">
      <w:r>
        <w:t>These plants turn wastewater into recycled water so it can be</w:t>
      </w:r>
      <w:r w:rsidR="001528BB">
        <w:t xml:space="preserve"> </w:t>
      </w:r>
      <w:r>
        <w:t>re-used. For example, on sports grounds, parks and reserves and in</w:t>
      </w:r>
      <w:r w:rsidR="001528BB">
        <w:t xml:space="preserve"> </w:t>
      </w:r>
      <w:r>
        <w:t>agriculture. Some of it also goes back into local rivers and creeks.</w:t>
      </w:r>
    </w:p>
    <w:p w:rsidR="00F1608B" w:rsidRPr="001528BB" w:rsidRDefault="00F1608B" w:rsidP="001528BB">
      <w:pPr>
        <w:pStyle w:val="Heading4"/>
      </w:pPr>
      <w:r w:rsidRPr="001528BB">
        <w:t>Stormwater - drains to our bays</w:t>
      </w:r>
    </w:p>
    <w:p w:rsidR="00F1608B" w:rsidRDefault="00F1608B" w:rsidP="00F1608B">
      <w:r>
        <w:t>Stormwater drains collect rainwater runoff from roads, roofs and</w:t>
      </w:r>
      <w:r w:rsidR="001528BB">
        <w:t xml:space="preserve"> </w:t>
      </w:r>
      <w:r>
        <w:t>gutters. It’s sent into nearby rivers and creeks where it re-enters the</w:t>
      </w:r>
      <w:r w:rsidR="001528BB">
        <w:t xml:space="preserve"> </w:t>
      </w:r>
      <w:r>
        <w:t>water cycle. It then eventually ends up in the Port Phillip Bay.</w:t>
      </w:r>
    </w:p>
    <w:p w:rsidR="00F1608B" w:rsidRPr="00F1608B" w:rsidRDefault="00F1608B" w:rsidP="00F1608B">
      <w:r>
        <w:t>In new growth areas, wetlands and basins are constructed to help</w:t>
      </w:r>
      <w:r w:rsidR="001528BB">
        <w:t xml:space="preserve"> </w:t>
      </w:r>
      <w:r>
        <w:t>filter stormwater. The series of shallow, densely-planted, manmade</w:t>
      </w:r>
      <w:r w:rsidR="001528BB">
        <w:t xml:space="preserve"> </w:t>
      </w:r>
      <w:r>
        <w:t>ponds help filter water through physical and biological</w:t>
      </w:r>
      <w:r w:rsidR="001528BB">
        <w:t xml:space="preserve"> </w:t>
      </w:r>
      <w:r>
        <w:t>processes. It’s a natural way to treat and remove some of the</w:t>
      </w:r>
      <w:r w:rsidR="001528BB">
        <w:t xml:space="preserve"> </w:t>
      </w:r>
      <w:r>
        <w:t>sediment and pollutants from stormwater before it enters our</w:t>
      </w:r>
      <w:r w:rsidR="001528BB">
        <w:t xml:space="preserve"> </w:t>
      </w:r>
      <w:r>
        <w:t>rivers and creeks.</w:t>
      </w:r>
    </w:p>
    <w:sectPr w:rsidR="00F1608B" w:rsidRPr="00F1608B" w:rsidSect="00F1608B">
      <w:footerReference w:type="default" r:id="rId8"/>
      <w:footerReference w:type="first" r:id="rId9"/>
      <w:pgSz w:w="11906" w:h="16838" w:code="9"/>
      <w:pgMar w:top="1440" w:right="1080" w:bottom="1440" w:left="108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ED" w:rsidRDefault="00F228ED">
      <w:r>
        <w:separator/>
      </w:r>
    </w:p>
  </w:endnote>
  <w:endnote w:type="continuationSeparator" w:id="0">
    <w:p w:rsidR="00F228ED" w:rsidRDefault="00F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3" w:rsidRDefault="00477DD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28BB">
      <w:rPr>
        <w:rStyle w:val="PageNumber"/>
        <w:noProof/>
      </w:rPr>
      <w:t>1</w:t>
    </w:r>
    <w:r>
      <w:rPr>
        <w:rStyle w:val="PageNumber"/>
      </w:rPr>
      <w:fldChar w:fldCharType="end"/>
    </w:r>
  </w:p>
  <w:p w:rsidR="003466F2" w:rsidRDefault="00F1608B" w:rsidP="003466F2">
    <w:pPr>
      <w:pStyle w:val="Footer"/>
    </w:pPr>
    <w:r>
      <w:rPr>
        <w:rStyle w:val="PageNumber"/>
      </w:rPr>
      <w:t>Sunbury’s Water Future, Fact Sheet 1 – Natural and urban water cycle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3" w:rsidRDefault="00477DD3" w:rsidP="00802FE3">
    <w:pPr>
      <w:pStyle w:val="Footer"/>
      <w:rPr>
        <w:rStyle w:val="PageNumber"/>
      </w:rPr>
    </w:pP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IF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=SUM(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NUMPAGES </w:instrText>
    </w:r>
    <w:r w:rsidRPr="007553C5">
      <w:rPr>
        <w:rStyle w:val="PageNumber"/>
      </w:rPr>
      <w:fldChar w:fldCharType="separate"/>
    </w:r>
    <w:r w:rsidR="003466F2">
      <w:rPr>
        <w:rStyle w:val="PageNumber"/>
        <w:noProof/>
      </w:rPr>
      <w:instrText>4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,-1) </w:instrText>
    </w:r>
    <w:r w:rsidRPr="007553C5">
      <w:rPr>
        <w:rStyle w:val="PageNumber"/>
      </w:rPr>
      <w:fldChar w:fldCharType="separate"/>
    </w:r>
    <w:r w:rsidR="003466F2">
      <w:rPr>
        <w:rStyle w:val="PageNumber"/>
        <w:noProof/>
      </w:rPr>
      <w:instrText>3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 = 0 "  " "1" </w:instrText>
    </w:r>
    <w:r w:rsidRPr="007553C5">
      <w:rPr>
        <w:rStyle w:val="PageNumber"/>
      </w:rPr>
      <w:fldChar w:fldCharType="separate"/>
    </w:r>
    <w:r w:rsidR="003466F2" w:rsidRPr="007553C5">
      <w:rPr>
        <w:rStyle w:val="PageNumber"/>
        <w:noProof/>
      </w:rPr>
      <w:t>1</w:t>
    </w:r>
    <w:r w:rsidRPr="007553C5">
      <w:rPr>
        <w:rStyle w:val="PageNumber"/>
      </w:rPr>
      <w:fldChar w:fldCharType="end"/>
    </w:r>
  </w:p>
  <w:p w:rsidR="003466F2" w:rsidRPr="007553C5" w:rsidRDefault="003466F2" w:rsidP="00802FE3">
    <w:pPr>
      <w:pStyle w:val="Footer"/>
    </w:pPr>
    <w:r>
      <w:rPr>
        <w:rStyle w:val="PageNumber"/>
      </w:rPr>
      <w:t>Melbourne Water Yarra Strategic Plan – Suburban and Inner City Community Workshop summary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ED" w:rsidRDefault="00F228ED">
      <w:r>
        <w:separator/>
      </w:r>
    </w:p>
  </w:footnote>
  <w:footnote w:type="continuationSeparator" w:id="0">
    <w:p w:rsidR="00F228ED" w:rsidRDefault="00F2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A08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06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AA9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6A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40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8D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C00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24D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65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Form" w:val="OK"/>
    <w:docVar w:name="PrintLogo" w:val="None"/>
  </w:docVars>
  <w:rsids>
    <w:rsidRoot w:val="003466F2"/>
    <w:rsid w:val="00052BF9"/>
    <w:rsid w:val="000644DD"/>
    <w:rsid w:val="00065AD2"/>
    <w:rsid w:val="00067DA5"/>
    <w:rsid w:val="00074D6C"/>
    <w:rsid w:val="000848C9"/>
    <w:rsid w:val="000A5DF3"/>
    <w:rsid w:val="000C63BD"/>
    <w:rsid w:val="000D0F6C"/>
    <w:rsid w:val="000E38CD"/>
    <w:rsid w:val="001041C0"/>
    <w:rsid w:val="00115BF5"/>
    <w:rsid w:val="00137398"/>
    <w:rsid w:val="00137E3A"/>
    <w:rsid w:val="00147D35"/>
    <w:rsid w:val="001528BB"/>
    <w:rsid w:val="00156A97"/>
    <w:rsid w:val="001576F9"/>
    <w:rsid w:val="00174C80"/>
    <w:rsid w:val="00183F72"/>
    <w:rsid w:val="00185F81"/>
    <w:rsid w:val="0018600C"/>
    <w:rsid w:val="001B0BDB"/>
    <w:rsid w:val="001C44C3"/>
    <w:rsid w:val="001D3623"/>
    <w:rsid w:val="001D3B93"/>
    <w:rsid w:val="001D4DF5"/>
    <w:rsid w:val="001E7A9E"/>
    <w:rsid w:val="00206493"/>
    <w:rsid w:val="00220AF9"/>
    <w:rsid w:val="00227E71"/>
    <w:rsid w:val="0024424B"/>
    <w:rsid w:val="0026479E"/>
    <w:rsid w:val="00281BF9"/>
    <w:rsid w:val="002E77B8"/>
    <w:rsid w:val="002F669F"/>
    <w:rsid w:val="002F6DCE"/>
    <w:rsid w:val="002F7A54"/>
    <w:rsid w:val="00315535"/>
    <w:rsid w:val="003438A3"/>
    <w:rsid w:val="0034593D"/>
    <w:rsid w:val="003466F2"/>
    <w:rsid w:val="00383E54"/>
    <w:rsid w:val="00393666"/>
    <w:rsid w:val="00396E12"/>
    <w:rsid w:val="003A3254"/>
    <w:rsid w:val="003B3359"/>
    <w:rsid w:val="003B62EF"/>
    <w:rsid w:val="003C58EC"/>
    <w:rsid w:val="00411BED"/>
    <w:rsid w:val="004320DA"/>
    <w:rsid w:val="00477DD3"/>
    <w:rsid w:val="004954FB"/>
    <w:rsid w:val="00495610"/>
    <w:rsid w:val="004A3ACA"/>
    <w:rsid w:val="004B14ED"/>
    <w:rsid w:val="004B5251"/>
    <w:rsid w:val="004E1EFA"/>
    <w:rsid w:val="004E7F74"/>
    <w:rsid w:val="00500912"/>
    <w:rsid w:val="00527266"/>
    <w:rsid w:val="00533C17"/>
    <w:rsid w:val="0056508E"/>
    <w:rsid w:val="0056563E"/>
    <w:rsid w:val="00570ED6"/>
    <w:rsid w:val="00587572"/>
    <w:rsid w:val="00591EDB"/>
    <w:rsid w:val="005B3816"/>
    <w:rsid w:val="005E437E"/>
    <w:rsid w:val="005E5B2E"/>
    <w:rsid w:val="00605FE9"/>
    <w:rsid w:val="00634917"/>
    <w:rsid w:val="0065578D"/>
    <w:rsid w:val="00660668"/>
    <w:rsid w:val="006672B2"/>
    <w:rsid w:val="00672D1A"/>
    <w:rsid w:val="00687E84"/>
    <w:rsid w:val="006A076F"/>
    <w:rsid w:val="006F68EC"/>
    <w:rsid w:val="00731BAC"/>
    <w:rsid w:val="00751351"/>
    <w:rsid w:val="007553C5"/>
    <w:rsid w:val="00761F43"/>
    <w:rsid w:val="007A13AD"/>
    <w:rsid w:val="007F3ABD"/>
    <w:rsid w:val="00802FE3"/>
    <w:rsid w:val="00804C12"/>
    <w:rsid w:val="008100B7"/>
    <w:rsid w:val="00820C73"/>
    <w:rsid w:val="00832C43"/>
    <w:rsid w:val="00836C65"/>
    <w:rsid w:val="00852A38"/>
    <w:rsid w:val="008555B7"/>
    <w:rsid w:val="008576F4"/>
    <w:rsid w:val="00866CBD"/>
    <w:rsid w:val="00876586"/>
    <w:rsid w:val="008A5865"/>
    <w:rsid w:val="008E4E34"/>
    <w:rsid w:val="008E5B49"/>
    <w:rsid w:val="008E60D8"/>
    <w:rsid w:val="009B0B46"/>
    <w:rsid w:val="009B1BB9"/>
    <w:rsid w:val="009E5078"/>
    <w:rsid w:val="009E67A0"/>
    <w:rsid w:val="00A02C8F"/>
    <w:rsid w:val="00A81151"/>
    <w:rsid w:val="00A9241C"/>
    <w:rsid w:val="00A97A39"/>
    <w:rsid w:val="00AC388A"/>
    <w:rsid w:val="00AD6E4F"/>
    <w:rsid w:val="00AF0DB8"/>
    <w:rsid w:val="00AF598D"/>
    <w:rsid w:val="00AF6537"/>
    <w:rsid w:val="00B24C88"/>
    <w:rsid w:val="00B3783D"/>
    <w:rsid w:val="00B7438F"/>
    <w:rsid w:val="00B87728"/>
    <w:rsid w:val="00BC3E58"/>
    <w:rsid w:val="00BE005F"/>
    <w:rsid w:val="00C50EC8"/>
    <w:rsid w:val="00C678AD"/>
    <w:rsid w:val="00C85B7B"/>
    <w:rsid w:val="00CF0D21"/>
    <w:rsid w:val="00D230E3"/>
    <w:rsid w:val="00D23924"/>
    <w:rsid w:val="00DB0102"/>
    <w:rsid w:val="00DE6A7F"/>
    <w:rsid w:val="00DE7335"/>
    <w:rsid w:val="00DF1514"/>
    <w:rsid w:val="00DF5637"/>
    <w:rsid w:val="00E0696C"/>
    <w:rsid w:val="00E14FD7"/>
    <w:rsid w:val="00E43D50"/>
    <w:rsid w:val="00EA5F0B"/>
    <w:rsid w:val="00EB326C"/>
    <w:rsid w:val="00EB355D"/>
    <w:rsid w:val="00EB4483"/>
    <w:rsid w:val="00EC2143"/>
    <w:rsid w:val="00EE344F"/>
    <w:rsid w:val="00F042D7"/>
    <w:rsid w:val="00F1608B"/>
    <w:rsid w:val="00F228ED"/>
    <w:rsid w:val="00F411DF"/>
    <w:rsid w:val="00F51D88"/>
    <w:rsid w:val="00F67946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EF061E"/>
  <w15:chartTrackingRefBased/>
  <w15:docId w15:val="{EBDA475F-85D8-4E2B-80DB-91ED5CC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F2"/>
    <w:pPr>
      <w:spacing w:before="120" w:after="120"/>
    </w:pPr>
    <w:rPr>
      <w:rFonts w:ascii="Verdana" w:eastAsiaTheme="minorHAnsi" w:hAnsi="Verdana" w:cstheme="minorBid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5B7"/>
    <w:pPr>
      <w:keepNext/>
      <w:keepLines/>
      <w:spacing w:before="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08B"/>
    <w:pPr>
      <w:keepNext/>
      <w:keepLines/>
      <w:spacing w:before="480"/>
      <w:outlineLvl w:val="1"/>
    </w:pPr>
    <w:rPr>
      <w:rFonts w:eastAsiaTheme="majorEastAsia" w:cstheme="majorBidi"/>
      <w:b/>
      <w:bCs/>
      <w:color w:val="074A6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608B"/>
    <w:pPr>
      <w:keepNext/>
      <w:keepLines/>
      <w:spacing w:before="48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Heading2"/>
    <w:next w:val="Normal"/>
    <w:link w:val="Heading4Char"/>
    <w:unhideWhenUsed/>
    <w:qFormat/>
    <w:rsid w:val="001528BB"/>
    <w:pPr>
      <w:spacing w:before="360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251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802FE3"/>
    <w:pPr>
      <w:tabs>
        <w:tab w:val="center" w:pos="4153"/>
        <w:tab w:val="right" w:pos="8306"/>
      </w:tabs>
      <w:jc w:val="center"/>
    </w:pPr>
    <w:rPr>
      <w:sz w:val="16"/>
    </w:rPr>
  </w:style>
  <w:style w:type="table" w:styleId="TableGrid">
    <w:name w:val="Table Grid"/>
    <w:basedOn w:val="TableNormal"/>
    <w:rsid w:val="004B525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55B7"/>
    <w:rPr>
      <w:rFonts w:ascii="Verdana" w:eastAsiaTheme="majorEastAsia" w:hAnsi="Verdana" w:cstheme="majorBidi"/>
      <w:b/>
      <w:bCs/>
      <w:color w:val="000000" w:themeColor="text1"/>
      <w:sz w:val="28"/>
      <w:szCs w:val="28"/>
      <w:lang w:val="en-GB" w:eastAsia="en-US"/>
    </w:rPr>
  </w:style>
  <w:style w:type="character" w:styleId="PageNumber">
    <w:name w:val="page number"/>
    <w:basedOn w:val="DefaultParagraphFont"/>
    <w:rsid w:val="00EC2143"/>
    <w:rPr>
      <w:rFonts w:ascii="Verdana" w:hAnsi="Verdana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08B"/>
    <w:rPr>
      <w:rFonts w:ascii="Verdana" w:eastAsiaTheme="majorEastAsia" w:hAnsi="Verdana" w:cstheme="majorBidi"/>
      <w:b/>
      <w:bCs/>
      <w:color w:val="074A6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1608B"/>
    <w:rPr>
      <w:rFonts w:ascii="Verdana" w:eastAsiaTheme="majorEastAsia" w:hAnsi="Verdana" w:cstheme="majorBidi"/>
      <w:b/>
      <w:bCs/>
      <w:color w:val="000000" w:themeColor="text1"/>
      <w:sz w:val="24"/>
      <w:szCs w:val="24"/>
      <w:lang w:val="en-GB" w:eastAsia="en-US"/>
    </w:rPr>
  </w:style>
  <w:style w:type="paragraph" w:styleId="ListBullet">
    <w:name w:val="List Bullet"/>
    <w:basedOn w:val="Normal"/>
    <w:uiPriority w:val="99"/>
    <w:qFormat/>
    <w:rsid w:val="00836C65"/>
    <w:pPr>
      <w:numPr>
        <w:numId w:val="1"/>
      </w:numPr>
      <w:contextualSpacing/>
    </w:pPr>
  </w:style>
  <w:style w:type="paragraph" w:styleId="ListBullet2">
    <w:name w:val="List Bullet 2"/>
    <w:basedOn w:val="Normal"/>
    <w:qFormat/>
    <w:rsid w:val="00836C65"/>
    <w:pPr>
      <w:numPr>
        <w:numId w:val="2"/>
      </w:numPr>
      <w:contextualSpacing/>
    </w:pPr>
  </w:style>
  <w:style w:type="paragraph" w:styleId="ListNumber">
    <w:name w:val="List Number"/>
    <w:basedOn w:val="Normal"/>
    <w:qFormat/>
    <w:rsid w:val="00836C65"/>
    <w:pPr>
      <w:numPr>
        <w:numId w:val="6"/>
      </w:numPr>
      <w:contextualSpacing/>
    </w:pPr>
  </w:style>
  <w:style w:type="character" w:styleId="Hyperlink">
    <w:name w:val="Hyperlink"/>
    <w:basedOn w:val="DefaultParagraphFont"/>
    <w:unhideWhenUsed/>
    <w:rsid w:val="00F160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528BB"/>
    <w:rPr>
      <w:rFonts w:ascii="Verdana" w:eastAsiaTheme="majorEastAsia" w:hAnsi="Verdana" w:cstheme="majorBidi"/>
      <w:b/>
      <w:bCs/>
      <w:i/>
      <w:color w:val="074A6F"/>
      <w:sz w:val="24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sternwater.com.au/Our-Services/Recycled-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495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 Normal</vt:lpstr>
    </vt:vector>
  </TitlesOfParts>
  <Company>Melbourne Water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 Normal</dc:title>
  <dc:subject/>
  <dc:creator>Jessica Fernandes</dc:creator>
  <cp:keywords/>
  <dc:description/>
  <cp:lastModifiedBy>Mirelle Walker</cp:lastModifiedBy>
  <cp:revision>3</cp:revision>
  <cp:lastPrinted>2010-11-03T00:22:00Z</cp:lastPrinted>
  <dcterms:created xsi:type="dcterms:W3CDTF">2018-10-02T04:49:00Z</dcterms:created>
  <dcterms:modified xsi:type="dcterms:W3CDTF">2018-10-02T05:12:00Z</dcterms:modified>
</cp:coreProperties>
</file>